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CF" w:rsidRPr="00C0039F" w:rsidRDefault="009A38CF" w:rsidP="00C0039F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C0039F">
        <w:rPr>
          <w:rFonts w:ascii="Times New Roman" w:hAnsi="Times New Roman" w:cs="Times New Roman"/>
          <w:sz w:val="28"/>
          <w:lang w:val="en-US"/>
        </w:rPr>
        <w:t>Integrated farming system- A milestone of success</w:t>
      </w:r>
    </w:p>
    <w:p w:rsidR="009A38CF" w:rsidRPr="00C0039F" w:rsidRDefault="009A38CF" w:rsidP="00C0039F">
      <w:pPr>
        <w:spacing w:line="360" w:lineRule="auto"/>
        <w:ind w:left="2880" w:firstLine="720"/>
        <w:rPr>
          <w:rFonts w:ascii="Times New Roman" w:hAnsi="Times New Roman" w:cs="Times New Roman"/>
        </w:rPr>
      </w:pPr>
      <w:r w:rsidRPr="00C0039F">
        <w:rPr>
          <w:rFonts w:ascii="Times New Roman" w:hAnsi="Times New Roman" w:cs="Times New Roman"/>
        </w:rPr>
        <w:t>Name of the farmer: Prahlad Budhia</w:t>
      </w:r>
    </w:p>
    <w:p w:rsidR="009A38CF" w:rsidRPr="00C0039F" w:rsidRDefault="009A38CF" w:rsidP="00C0039F">
      <w:pPr>
        <w:spacing w:line="360" w:lineRule="auto"/>
        <w:ind w:left="3600"/>
        <w:rPr>
          <w:rFonts w:ascii="Times New Roman" w:hAnsi="Times New Roman" w:cs="Times New Roman"/>
        </w:rPr>
      </w:pPr>
      <w:r w:rsidRPr="00C0039F">
        <w:rPr>
          <w:rFonts w:ascii="Times New Roman" w:hAnsi="Times New Roman" w:cs="Times New Roman"/>
        </w:rPr>
        <w:t>At- Kanakpur</w:t>
      </w:r>
    </w:p>
    <w:p w:rsidR="009A38CF" w:rsidRPr="00C0039F" w:rsidRDefault="009A38CF" w:rsidP="00C0039F">
      <w:pPr>
        <w:spacing w:line="360" w:lineRule="auto"/>
        <w:ind w:left="2880" w:firstLine="720"/>
        <w:rPr>
          <w:rFonts w:ascii="Times New Roman" w:hAnsi="Times New Roman" w:cs="Times New Roman"/>
        </w:rPr>
      </w:pPr>
      <w:r w:rsidRPr="00C0039F">
        <w:rPr>
          <w:rFonts w:ascii="Times New Roman" w:hAnsi="Times New Roman" w:cs="Times New Roman"/>
        </w:rPr>
        <w:t>Block: Bhawanipatna</w:t>
      </w:r>
    </w:p>
    <w:p w:rsidR="009A38CF" w:rsidRPr="00C0039F" w:rsidRDefault="009A38CF" w:rsidP="00C0039F">
      <w:pPr>
        <w:spacing w:line="360" w:lineRule="auto"/>
        <w:ind w:left="2880" w:firstLine="720"/>
        <w:rPr>
          <w:rFonts w:ascii="Times New Roman" w:hAnsi="Times New Roman" w:cs="Times New Roman"/>
        </w:rPr>
      </w:pPr>
      <w:r w:rsidRPr="00C0039F">
        <w:rPr>
          <w:rFonts w:ascii="Times New Roman" w:hAnsi="Times New Roman" w:cs="Times New Roman"/>
        </w:rPr>
        <w:t>Dist: Kalahandi (Odisha)</w:t>
      </w:r>
    </w:p>
    <w:p w:rsidR="00D215C1" w:rsidRPr="00C0039F" w:rsidRDefault="009A38CF" w:rsidP="00C0039F">
      <w:pPr>
        <w:spacing w:line="360" w:lineRule="auto"/>
        <w:ind w:left="2880" w:firstLine="720"/>
        <w:rPr>
          <w:rFonts w:ascii="Times New Roman" w:hAnsi="Times New Roman" w:cs="Times New Roman"/>
        </w:rPr>
      </w:pPr>
      <w:r w:rsidRPr="00C0039F">
        <w:rPr>
          <w:rFonts w:ascii="Times New Roman" w:hAnsi="Times New Roman" w:cs="Times New Roman"/>
        </w:rPr>
        <w:t>Mob. No : 8018698722  /   7894581168</w:t>
      </w:r>
    </w:p>
    <w:p w:rsidR="00C0039F" w:rsidRPr="00C0039F" w:rsidRDefault="00C0039F" w:rsidP="00C0039F">
      <w:pPr>
        <w:spacing w:line="360" w:lineRule="auto"/>
        <w:ind w:firstLine="360"/>
        <w:rPr>
          <w:rFonts w:ascii="Times New Roman" w:hAnsi="Times New Roman" w:cs="Times New Roman"/>
          <w:b/>
          <w:sz w:val="24"/>
        </w:rPr>
      </w:pPr>
      <w:r w:rsidRPr="00C0039F">
        <w:rPr>
          <w:rFonts w:ascii="Times New Roman" w:hAnsi="Times New Roman" w:cs="Times New Roman"/>
          <w:b/>
          <w:sz w:val="24"/>
        </w:rPr>
        <w:t>Background Information</w:t>
      </w:r>
    </w:p>
    <w:p w:rsidR="00D215C1" w:rsidRPr="00C0039F" w:rsidRDefault="00E61458" w:rsidP="00C0039F">
      <w:pPr>
        <w:spacing w:line="360" w:lineRule="auto"/>
        <w:ind w:left="720" w:firstLine="720"/>
        <w:jc w:val="both"/>
        <w:rPr>
          <w:rFonts w:ascii="Times New Roman" w:hAnsi="Times New Roman" w:cs="Times New Roman"/>
        </w:rPr>
      </w:pPr>
      <w:r w:rsidRPr="00C0039F">
        <w:rPr>
          <w:rFonts w:ascii="Times New Roman" w:hAnsi="Times New Roman" w:cs="Times New Roman"/>
          <w:bCs/>
          <w:lang w:val="en-US"/>
        </w:rPr>
        <w:t>Village Kanakpur of Bhawanipatna block of Kalahandi district is just 8 km away from Bhawanipatna town. Agriculture is a primary source of income for the farming community of Kanakpur village. The existing farming system in the village was agriculture + dairying, where primary source of income was agriculture enterprise particularly from commodities like paddy.After KVK’s intervention the farming systems was transformed to agriculture + horticulture + animal husbandry. Where horticulture crop became a primary source of income i.e banana,ridgegourd, bittergourd, cucumber, cowpea, brinjal, tomato,etc grown on in commercial basis which adds significant contribution to their income. Above all the members have shown a positive attitude towards change in the existing farming systems.</w:t>
      </w:r>
      <w:r w:rsidRPr="00C0039F">
        <w:rPr>
          <w:rFonts w:ascii="Times New Roman" w:hAnsi="Times New Roman" w:cs="Times New Roman"/>
          <w:bCs/>
        </w:rPr>
        <w:t xml:space="preserve"> </w:t>
      </w:r>
    </w:p>
    <w:p w:rsidR="00C0039F" w:rsidRPr="00C0039F" w:rsidRDefault="00C0039F" w:rsidP="00C0039F">
      <w:pPr>
        <w:spacing w:line="36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Description of the Technology</w:t>
      </w:r>
      <w:r w:rsidRPr="00C0039F">
        <w:rPr>
          <w:rFonts w:ascii="Times New Roman" w:hAnsi="Times New Roman" w:cs="Times New Roman"/>
          <w:b/>
          <w:sz w:val="24"/>
        </w:rPr>
        <w:t>:</w:t>
      </w:r>
    </w:p>
    <w:p w:rsidR="00C0039F" w:rsidRPr="00C0039F" w:rsidRDefault="00C0039F" w:rsidP="00C0039F">
      <w:pPr>
        <w:spacing w:line="360" w:lineRule="auto"/>
        <w:ind w:left="720"/>
        <w:rPr>
          <w:rFonts w:ascii="Times New Roman" w:hAnsi="Times New Roman" w:cs="Times New Roman"/>
        </w:rPr>
      </w:pPr>
      <w:r w:rsidRPr="00C0039F">
        <w:rPr>
          <w:rFonts w:ascii="Times New Roman" w:hAnsi="Times New Roman" w:cs="Times New Roman"/>
          <w:bCs/>
          <w:lang w:val="en-US"/>
        </w:rPr>
        <w:t>Seed production in Paddy</w:t>
      </w:r>
      <w:r w:rsidRPr="00C0039F">
        <w:rPr>
          <w:rFonts w:ascii="Times New Roman" w:hAnsi="Times New Roman" w:cs="Times New Roman"/>
        </w:rPr>
        <w:t>.</w:t>
      </w:r>
    </w:p>
    <w:p w:rsidR="00D215C1" w:rsidRPr="00C0039F" w:rsidRDefault="00E61458" w:rsidP="00C0039F">
      <w:pPr>
        <w:spacing w:line="360" w:lineRule="auto"/>
        <w:ind w:left="720"/>
        <w:rPr>
          <w:rFonts w:ascii="Times New Roman" w:hAnsi="Times New Roman" w:cs="Times New Roman"/>
        </w:rPr>
      </w:pPr>
      <w:r w:rsidRPr="00C0039F">
        <w:rPr>
          <w:rFonts w:ascii="Times New Roman" w:hAnsi="Times New Roman" w:cs="Times New Roman"/>
          <w:b/>
          <w:bCs/>
          <w:lang w:val="en-US"/>
        </w:rPr>
        <w:t>Papaya cultivation ( KVK intervention during 2012-13)-</w:t>
      </w:r>
      <w:r w:rsidRPr="00C0039F">
        <w:rPr>
          <w:rFonts w:ascii="Times New Roman" w:hAnsi="Times New Roman" w:cs="Times New Roman"/>
          <w:lang w:val="en-US"/>
        </w:rPr>
        <w:t>Looking at the potential of papaya cultivation in the village and his interest, KVK  Scientist advised him to go for developing a small papaya orchard orchard in his 0.4  ha of upland with a spacing of 1.5.m x 1.5 m.</w:t>
      </w:r>
      <w:r w:rsidRPr="00C0039F">
        <w:rPr>
          <w:rFonts w:ascii="Times New Roman" w:hAnsi="Times New Roman" w:cs="Times New Roman"/>
          <w:bCs/>
          <w:lang w:val="en-US"/>
        </w:rPr>
        <w:t>Banana cultivation (PoP of Tissue culture) with utillization of the interspaces with off season vegetables like tomato, ridge gourd, cowpea, bitter gourd, cucumber etc.Pisciculture</w:t>
      </w:r>
      <w:r w:rsidR="00C0039F" w:rsidRPr="00C0039F">
        <w:rPr>
          <w:rFonts w:ascii="Times New Roman" w:hAnsi="Times New Roman" w:cs="Times New Roman"/>
          <w:bCs/>
          <w:lang w:val="en-US"/>
        </w:rPr>
        <w:t xml:space="preserve">, </w:t>
      </w:r>
      <w:r w:rsidRPr="00C0039F">
        <w:rPr>
          <w:rFonts w:ascii="Times New Roman" w:hAnsi="Times New Roman" w:cs="Times New Roman"/>
          <w:bCs/>
          <w:lang w:val="en-US"/>
        </w:rPr>
        <w:t>Milk and paneer preparation</w:t>
      </w:r>
      <w:r w:rsidR="00C0039F" w:rsidRPr="00C0039F">
        <w:rPr>
          <w:rFonts w:ascii="Times New Roman" w:hAnsi="Times New Roman" w:cs="Times New Roman"/>
          <w:bCs/>
          <w:lang w:val="en-US"/>
        </w:rPr>
        <w:t xml:space="preserve">, </w:t>
      </w:r>
      <w:r w:rsidRPr="00C0039F">
        <w:rPr>
          <w:rFonts w:ascii="Times New Roman" w:hAnsi="Times New Roman" w:cs="Times New Roman"/>
          <w:bCs/>
          <w:lang w:val="en-US"/>
        </w:rPr>
        <w:t>Hybrid Paddy cultivation</w:t>
      </w:r>
      <w:r w:rsidR="00C0039F" w:rsidRPr="00C0039F">
        <w:rPr>
          <w:rFonts w:ascii="Times New Roman" w:hAnsi="Times New Roman" w:cs="Times New Roman"/>
          <w:bCs/>
          <w:lang w:val="en-US"/>
        </w:rPr>
        <w:t xml:space="preserve">, </w:t>
      </w:r>
      <w:r w:rsidRPr="00C0039F">
        <w:rPr>
          <w:rFonts w:ascii="Times New Roman" w:hAnsi="Times New Roman" w:cs="Times New Roman"/>
          <w:bCs/>
          <w:lang w:val="en-US"/>
        </w:rPr>
        <w:t>Dairy with cross breed cows</w:t>
      </w:r>
      <w:r w:rsidRPr="00C0039F">
        <w:rPr>
          <w:rFonts w:ascii="Times New Roman" w:hAnsi="Times New Roman" w:cs="Times New Roman"/>
          <w:bCs/>
        </w:rPr>
        <w:t xml:space="preserve"> </w:t>
      </w:r>
    </w:p>
    <w:p w:rsidR="007D1C56" w:rsidRDefault="007D1C56" w:rsidP="007D1C56">
      <w:pPr>
        <w:spacing w:line="360" w:lineRule="auto"/>
        <w:ind w:firstLine="720"/>
        <w:rPr>
          <w:rFonts w:ascii="Times New Roman" w:hAnsi="Times New Roman" w:cs="Times New Roman"/>
          <w:b/>
          <w:sz w:val="28"/>
        </w:rPr>
      </w:pPr>
    </w:p>
    <w:p w:rsidR="007D1C56" w:rsidRDefault="007D1C56" w:rsidP="007D1C56">
      <w:pPr>
        <w:spacing w:line="360" w:lineRule="auto"/>
        <w:ind w:firstLine="720"/>
        <w:rPr>
          <w:rFonts w:ascii="Times New Roman" w:hAnsi="Times New Roman" w:cs="Times New Roman"/>
          <w:b/>
          <w:sz w:val="28"/>
        </w:rPr>
      </w:pPr>
    </w:p>
    <w:p w:rsidR="007D1C56" w:rsidRDefault="007D1C56" w:rsidP="007D1C56">
      <w:pPr>
        <w:spacing w:line="360" w:lineRule="auto"/>
        <w:ind w:firstLine="720"/>
        <w:rPr>
          <w:rFonts w:ascii="Times New Roman" w:hAnsi="Times New Roman" w:cs="Times New Roman"/>
          <w:b/>
          <w:sz w:val="28"/>
        </w:rPr>
      </w:pPr>
    </w:p>
    <w:p w:rsidR="007D1C56" w:rsidRDefault="007D1C56" w:rsidP="007D1C56">
      <w:pPr>
        <w:spacing w:line="360" w:lineRule="auto"/>
        <w:ind w:firstLine="720"/>
        <w:rPr>
          <w:rFonts w:ascii="Times New Roman" w:hAnsi="Times New Roman" w:cs="Times New Roman"/>
          <w:b/>
          <w:sz w:val="28"/>
        </w:rPr>
      </w:pPr>
    </w:p>
    <w:p w:rsidR="00C0039F" w:rsidRPr="007D1C56" w:rsidRDefault="007D1C56" w:rsidP="007D1C56">
      <w:pPr>
        <w:spacing w:line="360" w:lineRule="auto"/>
        <w:ind w:firstLine="720"/>
        <w:rPr>
          <w:rFonts w:ascii="Times New Roman" w:hAnsi="Times New Roman" w:cs="Times New Roman"/>
          <w:b/>
          <w:sz w:val="28"/>
        </w:rPr>
      </w:pPr>
      <w:r w:rsidRPr="007D1C56">
        <w:rPr>
          <w:rFonts w:ascii="Times New Roman" w:hAnsi="Times New Roman" w:cs="Times New Roman"/>
          <w:b/>
          <w:sz w:val="28"/>
        </w:rPr>
        <w:lastRenderedPageBreak/>
        <w:t>Disemination of the Technology :</w:t>
      </w:r>
    </w:p>
    <w:p w:rsidR="00D215C1" w:rsidRPr="007D1C56" w:rsidRDefault="00E61458" w:rsidP="007D1C56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7D1C56">
        <w:rPr>
          <w:rFonts w:ascii="Times New Roman" w:hAnsi="Times New Roman" w:cs="Times New Roman"/>
          <w:bCs/>
        </w:rPr>
        <w:t xml:space="preserve">Capacity building  through Training, FLD, OFT and other extension activities by KVK. </w:t>
      </w:r>
    </w:p>
    <w:p w:rsidR="00D215C1" w:rsidRPr="007D1C56" w:rsidRDefault="00E61458" w:rsidP="007D1C56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7D1C56">
        <w:rPr>
          <w:rFonts w:ascii="Times New Roman" w:hAnsi="Times New Roman" w:cs="Times New Roman"/>
          <w:bCs/>
        </w:rPr>
        <w:t xml:space="preserve"> Involved in different FLD &amp; OFT programmes of  KVK</w:t>
      </w:r>
    </w:p>
    <w:p w:rsidR="00D215C1" w:rsidRPr="007D1C56" w:rsidRDefault="00E61458" w:rsidP="007D1C56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7D1C56">
        <w:rPr>
          <w:rFonts w:ascii="Times New Roman" w:hAnsi="Times New Roman" w:cs="Times New Roman"/>
          <w:bCs/>
        </w:rPr>
        <w:t xml:space="preserve"> Diagnostic visit of KVK Scientist time to time</w:t>
      </w:r>
    </w:p>
    <w:p w:rsidR="00D215C1" w:rsidRPr="007D1C56" w:rsidRDefault="00E61458" w:rsidP="007D1C56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7D1C56">
        <w:rPr>
          <w:rFonts w:ascii="Times New Roman" w:hAnsi="Times New Roman" w:cs="Times New Roman"/>
          <w:bCs/>
        </w:rPr>
        <w:t xml:space="preserve"> Exposure visit by KVK and other line department</w:t>
      </w:r>
    </w:p>
    <w:p w:rsidR="00D215C1" w:rsidRPr="007D1C56" w:rsidRDefault="00E61458" w:rsidP="007D1C56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7D1C56">
        <w:rPr>
          <w:rFonts w:ascii="Times New Roman" w:hAnsi="Times New Roman" w:cs="Times New Roman"/>
          <w:bCs/>
          <w:lang w:val="en-US"/>
        </w:rPr>
        <w:t xml:space="preserve">Method demonstration showcasing all the package of practices </w:t>
      </w:r>
    </w:p>
    <w:p w:rsidR="00D215C1" w:rsidRPr="007D1C56" w:rsidRDefault="00E61458" w:rsidP="007D1C56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7D1C56">
        <w:rPr>
          <w:rFonts w:ascii="Times New Roman" w:hAnsi="Times New Roman" w:cs="Times New Roman"/>
          <w:bCs/>
          <w:lang w:val="en-US"/>
        </w:rPr>
        <w:t xml:space="preserve">Distribution of extension literature on management practices of papaya, cucurbits, banana etc. </w:t>
      </w:r>
    </w:p>
    <w:p w:rsidR="00D215C1" w:rsidRPr="007D1C56" w:rsidRDefault="00E61458" w:rsidP="007D1C56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7D1C56">
        <w:rPr>
          <w:rFonts w:ascii="Times New Roman" w:hAnsi="Times New Roman" w:cs="Times New Roman"/>
          <w:bCs/>
          <w:lang w:val="en-US"/>
        </w:rPr>
        <w:t>Training was conducted where nearby farmers also participated to notice the  benefit out of IFS.</w:t>
      </w:r>
    </w:p>
    <w:p w:rsidR="00D215C1" w:rsidRPr="007D1C56" w:rsidRDefault="00E61458" w:rsidP="007D1C56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 w:rsidRPr="007D1C56">
        <w:rPr>
          <w:rFonts w:ascii="Times New Roman" w:hAnsi="Times New Roman" w:cs="Times New Roman"/>
          <w:bCs/>
          <w:lang w:val="en-US"/>
        </w:rPr>
        <w:t>ATMA(Dept.of Agriculture) and Horticulture ( under NHM), also extended their helping hand to the interested farmers by providing frequent training programmes to update their knowledge level.</w:t>
      </w:r>
    </w:p>
    <w:p w:rsidR="007D1C56" w:rsidRDefault="007D1C56" w:rsidP="007D1C56">
      <w:pPr>
        <w:spacing w:line="360" w:lineRule="auto"/>
        <w:ind w:firstLine="720"/>
        <w:rPr>
          <w:rFonts w:ascii="Times New Roman" w:hAnsi="Times New Roman" w:cs="Times New Roman"/>
          <w:b/>
          <w:sz w:val="28"/>
        </w:rPr>
      </w:pPr>
      <w:r w:rsidRPr="007D1C56">
        <w:rPr>
          <w:rFonts w:ascii="Times New Roman" w:hAnsi="Times New Roman" w:cs="Times New Roman"/>
          <w:b/>
          <w:sz w:val="28"/>
        </w:rPr>
        <w:t>Institutes involved :</w:t>
      </w:r>
    </w:p>
    <w:p w:rsidR="007D1C56" w:rsidRPr="007D1C56" w:rsidRDefault="007D1C56" w:rsidP="007D1C56">
      <w:pPr>
        <w:spacing w:line="360" w:lineRule="auto"/>
        <w:ind w:firstLine="720"/>
        <w:rPr>
          <w:rFonts w:ascii="Times New Roman" w:hAnsi="Times New Roman" w:cs="Times New Roman"/>
        </w:rPr>
      </w:pPr>
      <w:r w:rsidRPr="007D1C56">
        <w:rPr>
          <w:rFonts w:ascii="Times New Roman" w:hAnsi="Times New Roman" w:cs="Times New Roman"/>
          <w:bCs/>
          <w:lang w:val="en-US"/>
        </w:rPr>
        <w:t>Krishi Vigyan Kendra, Kalahandi</w:t>
      </w:r>
    </w:p>
    <w:p w:rsidR="007D1C56" w:rsidRPr="007D1C56" w:rsidRDefault="007D1C56" w:rsidP="007D1C56">
      <w:pPr>
        <w:spacing w:line="360" w:lineRule="auto"/>
        <w:ind w:firstLine="720"/>
        <w:rPr>
          <w:rFonts w:ascii="Times New Roman" w:hAnsi="Times New Roman" w:cs="Times New Roman"/>
        </w:rPr>
      </w:pPr>
      <w:r w:rsidRPr="007D1C56">
        <w:rPr>
          <w:rFonts w:ascii="Times New Roman" w:hAnsi="Times New Roman" w:cs="Times New Roman"/>
          <w:bCs/>
          <w:lang w:val="en-US"/>
        </w:rPr>
        <w:t>Horticulture Department – National Horticulture Mission</w:t>
      </w:r>
    </w:p>
    <w:p w:rsidR="007D1C56" w:rsidRPr="007D1C56" w:rsidRDefault="007D1C56" w:rsidP="007D1C56">
      <w:pPr>
        <w:spacing w:line="360" w:lineRule="auto"/>
        <w:ind w:firstLine="720"/>
        <w:rPr>
          <w:rFonts w:ascii="Times New Roman" w:hAnsi="Times New Roman" w:cs="Times New Roman"/>
        </w:rPr>
      </w:pPr>
      <w:r w:rsidRPr="007D1C56">
        <w:rPr>
          <w:rFonts w:ascii="Times New Roman" w:hAnsi="Times New Roman" w:cs="Times New Roman"/>
          <w:bCs/>
          <w:lang w:val="en-US"/>
        </w:rPr>
        <w:t xml:space="preserve">Agriculture Department , Kalahandi </w:t>
      </w:r>
    </w:p>
    <w:p w:rsidR="007D1C56" w:rsidRPr="007D1C56" w:rsidRDefault="007D1C56" w:rsidP="007D1C56">
      <w:pPr>
        <w:spacing w:line="360" w:lineRule="auto"/>
        <w:ind w:firstLine="720"/>
        <w:rPr>
          <w:rFonts w:ascii="Times New Roman" w:hAnsi="Times New Roman" w:cs="Times New Roman"/>
          <w:b/>
          <w:bCs/>
          <w:sz w:val="28"/>
          <w:u w:val="single"/>
        </w:rPr>
      </w:pPr>
      <w:r w:rsidRPr="007D1C56">
        <w:rPr>
          <w:rFonts w:ascii="Times New Roman" w:hAnsi="Times New Roman" w:cs="Times New Roman"/>
          <w:bCs/>
          <w:lang w:val="en-US"/>
        </w:rPr>
        <w:t>RRTTS, Bhawanipatna</w:t>
      </w:r>
      <w:r w:rsidRPr="007D1C56">
        <w:rPr>
          <w:rFonts w:ascii="Times New Roman" w:hAnsi="Times New Roman" w:cs="Times New Roman"/>
          <w:bCs/>
        </w:rPr>
        <w:t xml:space="preserve"> </w:t>
      </w:r>
    </w:p>
    <w:p w:rsidR="007D1C56" w:rsidRPr="007D1C56" w:rsidRDefault="007D1C56" w:rsidP="007D1C56">
      <w:pPr>
        <w:spacing w:line="360" w:lineRule="auto"/>
        <w:ind w:firstLine="720"/>
        <w:rPr>
          <w:rFonts w:ascii="Times New Roman" w:hAnsi="Times New Roman" w:cs="Times New Roman"/>
          <w:b/>
          <w:bCs/>
          <w:sz w:val="28"/>
          <w:u w:val="single"/>
        </w:rPr>
      </w:pPr>
      <w:r w:rsidRPr="007D1C56">
        <w:rPr>
          <w:rFonts w:ascii="Times New Roman" w:hAnsi="Times New Roman" w:cs="Times New Roman"/>
          <w:b/>
          <w:bCs/>
          <w:sz w:val="28"/>
          <w:u w:val="single"/>
        </w:rPr>
        <w:t>Success Point</w:t>
      </w:r>
    </w:p>
    <w:p w:rsidR="00D215C1" w:rsidRPr="007D1C56" w:rsidRDefault="00E61458" w:rsidP="007D1C56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7D1C56">
        <w:rPr>
          <w:rFonts w:ascii="Times New Roman" w:hAnsi="Times New Roman" w:cs="Times New Roman"/>
          <w:bCs/>
          <w:lang w:val="en-US"/>
        </w:rPr>
        <w:t>Equal emphasis is given to all the component of the farming system.</w:t>
      </w:r>
    </w:p>
    <w:p w:rsidR="00D215C1" w:rsidRPr="007D1C56" w:rsidRDefault="00E61458" w:rsidP="007D1C56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7D1C56">
        <w:rPr>
          <w:rFonts w:ascii="Times New Roman" w:hAnsi="Times New Roman" w:cs="Times New Roman"/>
          <w:bCs/>
          <w:lang w:val="en-US"/>
        </w:rPr>
        <w:t>All the sound technology has been completed in time.</w:t>
      </w:r>
    </w:p>
    <w:p w:rsidR="007D1C56" w:rsidRPr="007D1C56" w:rsidRDefault="00E61458" w:rsidP="007D1C5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7D1C56">
        <w:rPr>
          <w:rFonts w:ascii="Times New Roman" w:hAnsi="Times New Roman" w:cs="Times New Roman"/>
          <w:bCs/>
          <w:lang w:val="en-US"/>
        </w:rPr>
        <w:t xml:space="preserve">Increased in knowledge and exposed to new </w:t>
      </w:r>
      <w:r w:rsidR="007D1C56" w:rsidRPr="007D1C56">
        <w:rPr>
          <w:rFonts w:ascii="Times New Roman" w:hAnsi="Times New Roman" w:cs="Times New Roman"/>
          <w:bCs/>
          <w:lang w:val="en-US"/>
        </w:rPr>
        <w:t>technologies   Adopt IFS model</w:t>
      </w:r>
    </w:p>
    <w:p w:rsidR="00D215C1" w:rsidRPr="007D1C56" w:rsidRDefault="00E61458" w:rsidP="007D1C56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7D1C56">
        <w:rPr>
          <w:rFonts w:ascii="Times New Roman" w:hAnsi="Times New Roman" w:cs="Times New Roman"/>
          <w:bCs/>
          <w:lang w:val="en-US"/>
        </w:rPr>
        <w:t xml:space="preserve"> Shifted from paddy cultivation  to Paddy + Diarying + Horticulture (Frui</w:t>
      </w:r>
      <w:r w:rsidR="007D1C56">
        <w:rPr>
          <w:rFonts w:ascii="Times New Roman" w:hAnsi="Times New Roman" w:cs="Times New Roman"/>
          <w:bCs/>
          <w:lang w:val="en-US"/>
        </w:rPr>
        <w:t>t  &amp; Vegetable)+  pisciculture.</w:t>
      </w:r>
    </w:p>
    <w:p w:rsidR="007D1C56" w:rsidRDefault="007D1C56" w:rsidP="001617B9">
      <w:pPr>
        <w:spacing w:line="360" w:lineRule="auto"/>
        <w:ind w:firstLine="360"/>
        <w:rPr>
          <w:rFonts w:ascii="Times New Roman" w:hAnsi="Times New Roman" w:cs="Times New Roman"/>
          <w:b/>
          <w:bCs/>
          <w:sz w:val="28"/>
          <w:u w:val="single"/>
          <w:lang w:val="en-US"/>
        </w:rPr>
      </w:pPr>
      <w:r w:rsidRPr="007D1C56">
        <w:rPr>
          <w:rFonts w:ascii="Times New Roman" w:hAnsi="Times New Roman" w:cs="Times New Roman"/>
          <w:b/>
          <w:bCs/>
          <w:sz w:val="28"/>
          <w:u w:val="single"/>
          <w:lang w:val="en-US"/>
        </w:rPr>
        <w:t>Outcome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528"/>
        <w:gridCol w:w="1462"/>
        <w:gridCol w:w="708"/>
        <w:gridCol w:w="735"/>
        <w:gridCol w:w="1119"/>
        <w:gridCol w:w="1243"/>
        <w:gridCol w:w="931"/>
        <w:gridCol w:w="1160"/>
        <w:gridCol w:w="1160"/>
      </w:tblGrid>
      <w:tr w:rsidR="007D1C56" w:rsidRPr="007D1C56" w:rsidTr="007D1C56">
        <w:trPr>
          <w:trHeight w:val="823"/>
        </w:trPr>
        <w:tc>
          <w:tcPr>
            <w:tcW w:w="295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D1C56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en-US"/>
              </w:rPr>
              <w:lastRenderedPageBreak/>
              <w:t>Sl. No</w:t>
            </w:r>
            <w:r w:rsidRPr="007D1C56"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  <w:t xml:space="preserve"> </w:t>
            </w:r>
          </w:p>
        </w:tc>
        <w:tc>
          <w:tcPr>
            <w:tcW w:w="811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D1C56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en-US"/>
              </w:rPr>
              <w:t>Enterprises</w:t>
            </w:r>
            <w:r w:rsidRPr="007D1C56"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  <w:t xml:space="preserve"> </w:t>
            </w:r>
          </w:p>
        </w:tc>
        <w:tc>
          <w:tcPr>
            <w:tcW w:w="394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1C56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D1C56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en-US"/>
              </w:rPr>
              <w:t>Area</w:t>
            </w:r>
            <w:r w:rsidRPr="007D1C56"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  <w:t xml:space="preserve"> </w:t>
            </w:r>
          </w:p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D1C56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en-US"/>
              </w:rPr>
              <w:t>(acre)</w:t>
            </w:r>
            <w:r w:rsidRPr="007D1C56"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  <w:t xml:space="preserve"> </w:t>
            </w:r>
          </w:p>
        </w:tc>
        <w:tc>
          <w:tcPr>
            <w:tcW w:w="409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D1C56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en-US"/>
              </w:rPr>
              <w:t>Season</w:t>
            </w:r>
            <w:r w:rsidRPr="007D1C56"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  <w:t xml:space="preserve"> </w:t>
            </w:r>
          </w:p>
        </w:tc>
        <w:tc>
          <w:tcPr>
            <w:tcW w:w="621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1C56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D1C56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en-US"/>
              </w:rPr>
              <w:t>Yield</w:t>
            </w:r>
            <w:r w:rsidRPr="007D1C56"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  <w:t xml:space="preserve"> </w:t>
            </w:r>
          </w:p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D1C56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en-US"/>
              </w:rPr>
              <w:t>(Q)</w:t>
            </w:r>
            <w:r w:rsidRPr="007D1C56"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  <w:t xml:space="preserve"> </w:t>
            </w:r>
          </w:p>
        </w:tc>
        <w:tc>
          <w:tcPr>
            <w:tcW w:w="690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7D1C56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D1C56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en-US"/>
              </w:rPr>
              <w:t>Cost of cultivation</w:t>
            </w:r>
            <w:r w:rsidRPr="007D1C56"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  <w:t xml:space="preserve"> </w:t>
            </w:r>
          </w:p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D1C56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en-US"/>
              </w:rPr>
              <w:t>(Rs)</w:t>
            </w:r>
            <w:r w:rsidRPr="007D1C56"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  <w:t xml:space="preserve"> </w:t>
            </w:r>
          </w:p>
        </w:tc>
        <w:tc>
          <w:tcPr>
            <w:tcW w:w="491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D1C56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en-US"/>
              </w:rPr>
              <w:t>Gross return(Rs)</w:t>
            </w:r>
            <w:r w:rsidRPr="007D1C56"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  <w:t xml:space="preserve"> </w:t>
            </w:r>
          </w:p>
        </w:tc>
        <w:tc>
          <w:tcPr>
            <w:tcW w:w="644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7D1C56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D1C56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en-US"/>
              </w:rPr>
              <w:t>Profit</w:t>
            </w:r>
            <w:r w:rsidRPr="007D1C56"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  <w:t xml:space="preserve"> </w:t>
            </w:r>
          </w:p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D1C56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en-US"/>
              </w:rPr>
              <w:t>(Rs)</w:t>
            </w:r>
            <w:r w:rsidRPr="007D1C56"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  <w:t xml:space="preserve"> </w:t>
            </w:r>
          </w:p>
        </w:tc>
        <w:tc>
          <w:tcPr>
            <w:tcW w:w="644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D1C56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en-US"/>
              </w:rPr>
              <w:t>B:C ratio</w:t>
            </w:r>
            <w:r w:rsidRPr="007D1C56"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  <w:t xml:space="preserve"> </w:t>
            </w:r>
          </w:p>
        </w:tc>
      </w:tr>
      <w:tr w:rsidR="007D1C56" w:rsidRPr="007D1C56" w:rsidTr="007D1C56">
        <w:trPr>
          <w:trHeight w:val="624"/>
        </w:trPr>
        <w:tc>
          <w:tcPr>
            <w:tcW w:w="295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11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Paddy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94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1.5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09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Kharif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21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40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90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16,000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91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40,000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44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24,000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44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2.5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7D1C56" w:rsidRPr="007D1C56" w:rsidTr="007D1C56">
        <w:trPr>
          <w:trHeight w:val="411"/>
        </w:trPr>
        <w:tc>
          <w:tcPr>
            <w:tcW w:w="295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2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11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Banana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94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0.5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09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Kharif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21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500 bunches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90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27,500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91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75,000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44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47,500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44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2.72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7D1C56" w:rsidRPr="007D1C56" w:rsidTr="007D1C56">
        <w:trPr>
          <w:trHeight w:val="411"/>
        </w:trPr>
        <w:tc>
          <w:tcPr>
            <w:tcW w:w="295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11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Papaya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94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0.15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09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Kharif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21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79.8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90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15,000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91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79,800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44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64,800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44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4.65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7D1C56" w:rsidRPr="007D1C56" w:rsidTr="007D1C56">
        <w:trPr>
          <w:trHeight w:val="411"/>
        </w:trPr>
        <w:tc>
          <w:tcPr>
            <w:tcW w:w="295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4.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11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Sugarcane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94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0.2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09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Kharif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21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1C56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20,000</w:t>
            </w:r>
          </w:p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(canes)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90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20,000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91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52,000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44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32,000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44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2.6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7D1C56" w:rsidRPr="007D1C56" w:rsidTr="007D1C56">
        <w:trPr>
          <w:trHeight w:val="411"/>
        </w:trPr>
        <w:tc>
          <w:tcPr>
            <w:tcW w:w="295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5.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11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Tomato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94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0.2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09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Rabi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21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 xml:space="preserve">29 </w:t>
            </w:r>
          </w:p>
        </w:tc>
        <w:tc>
          <w:tcPr>
            <w:tcW w:w="690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10,000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91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30,000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44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20,000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44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3.0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7D1C56" w:rsidRPr="007D1C56" w:rsidTr="007D1C56">
        <w:trPr>
          <w:trHeight w:val="411"/>
        </w:trPr>
        <w:tc>
          <w:tcPr>
            <w:tcW w:w="295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5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11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Brinjal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94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0.25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09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Rabi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21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20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90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9,000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91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32,000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44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23,000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44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3.5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7D1C56" w:rsidRPr="007D1C56" w:rsidTr="007D1C56">
        <w:trPr>
          <w:trHeight w:val="411"/>
        </w:trPr>
        <w:tc>
          <w:tcPr>
            <w:tcW w:w="295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6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11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Cowpea + Beans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94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0.2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09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K + R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21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1C56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15</w:t>
            </w:r>
          </w:p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11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90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14,000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91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40,000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44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26,000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44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2.85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7D1C56" w:rsidRPr="007D1C56" w:rsidTr="007D1C56">
        <w:trPr>
          <w:trHeight w:val="411"/>
        </w:trPr>
        <w:tc>
          <w:tcPr>
            <w:tcW w:w="295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7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11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Ridge gourd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94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 xml:space="preserve">0.2 </w:t>
            </w:r>
          </w:p>
        </w:tc>
        <w:tc>
          <w:tcPr>
            <w:tcW w:w="409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Kharif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21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20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90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11000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91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25000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44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14,000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44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2.27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7D1C56" w:rsidRPr="007D1C56" w:rsidTr="007D1C56">
        <w:trPr>
          <w:trHeight w:val="411"/>
        </w:trPr>
        <w:tc>
          <w:tcPr>
            <w:tcW w:w="295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8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11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Cucumber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94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0.3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09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Kharif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21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20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90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7,000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91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20,000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44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13,000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44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2.85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7D1C56" w:rsidRPr="007D1C56" w:rsidTr="007D1C56">
        <w:trPr>
          <w:trHeight w:val="411"/>
        </w:trPr>
        <w:tc>
          <w:tcPr>
            <w:tcW w:w="295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9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11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Fishery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94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0.5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09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Kharif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21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4.0 q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90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6,000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91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18,000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44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12,000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44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3.6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7D1C56" w:rsidRPr="007D1C56" w:rsidTr="007D1C56">
        <w:trPr>
          <w:trHeight w:val="411"/>
        </w:trPr>
        <w:tc>
          <w:tcPr>
            <w:tcW w:w="295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10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11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Diary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94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2 nos.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09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--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21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8.0 lit/day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90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5,000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91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28,800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44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23,800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44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5.76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7D1C56" w:rsidRPr="007D1C56" w:rsidTr="007D1C56">
        <w:trPr>
          <w:trHeight w:val="411"/>
        </w:trPr>
        <w:tc>
          <w:tcPr>
            <w:tcW w:w="295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1C56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Total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94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1C56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1C56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1C56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1,40,500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91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4,40,600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44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3,00,100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44" w:type="pc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215C1" w:rsidRPr="007D1C56" w:rsidRDefault="007D1C56" w:rsidP="007D1C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C56">
              <w:rPr>
                <w:rFonts w:ascii="Times New Roman" w:hAnsi="Times New Roman" w:cs="Times New Roman"/>
                <w:bCs/>
                <w:lang w:val="en-US"/>
              </w:rPr>
              <w:t>3.13</w:t>
            </w:r>
            <w:r w:rsidRPr="007D1C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:rsidR="00CD633B" w:rsidRPr="00CD633B" w:rsidRDefault="00CD633B" w:rsidP="00CD633B">
      <w:pPr>
        <w:spacing w:line="360" w:lineRule="auto"/>
        <w:ind w:firstLine="36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Impact :</w:t>
      </w:r>
    </w:p>
    <w:p w:rsidR="007D1C56" w:rsidRPr="007D1C56" w:rsidRDefault="00AF44FF" w:rsidP="001617B9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</w:rPr>
      </w:pPr>
      <w:r w:rsidRPr="00CD633B">
        <w:rPr>
          <w:rFonts w:ascii="Times New Roman" w:hAnsi="Times New Roman" w:cs="Times New Roman"/>
          <w:bCs/>
          <w:lang w:val="en-US"/>
        </w:rPr>
        <w:t xml:space="preserve">By seeing his success farmers are shifting from </w:t>
      </w:r>
      <w:r w:rsidR="00CD633B">
        <w:rPr>
          <w:rFonts w:ascii="Times New Roman" w:hAnsi="Times New Roman" w:cs="Times New Roman"/>
          <w:bCs/>
          <w:lang w:val="en-US"/>
        </w:rPr>
        <w:t xml:space="preserve"> </w:t>
      </w:r>
      <w:r w:rsidR="00CD633B" w:rsidRPr="00CD633B">
        <w:rPr>
          <w:rFonts w:ascii="Times New Roman" w:hAnsi="Times New Roman" w:cs="Times New Roman"/>
          <w:bCs/>
          <w:lang w:val="en-US"/>
        </w:rPr>
        <w:t>monoculture paddy cult</w:t>
      </w:r>
      <w:r w:rsidR="00CD633B">
        <w:rPr>
          <w:rFonts w:ascii="Times New Roman" w:hAnsi="Times New Roman" w:cs="Times New Roman"/>
          <w:bCs/>
          <w:lang w:val="en-US"/>
        </w:rPr>
        <w:t xml:space="preserve">ivation to horticulture based </w:t>
      </w:r>
      <w:r w:rsidR="00CD633B" w:rsidRPr="00CD633B">
        <w:rPr>
          <w:rFonts w:ascii="Times New Roman" w:hAnsi="Times New Roman" w:cs="Times New Roman"/>
          <w:bCs/>
          <w:lang w:val="en-US"/>
        </w:rPr>
        <w:t>farming system.</w:t>
      </w:r>
      <w:r w:rsidRPr="00CD633B">
        <w:rPr>
          <w:rFonts w:ascii="Times New Roman" w:hAnsi="Times New Roman" w:cs="Times New Roman"/>
          <w:bCs/>
          <w:lang w:val="en-US"/>
        </w:rPr>
        <w:t xml:space="preserve"> </w:t>
      </w:r>
      <w:r w:rsidR="00CD633B">
        <w:rPr>
          <w:rFonts w:ascii="Times New Roman" w:hAnsi="Times New Roman" w:cs="Times New Roman"/>
          <w:bCs/>
          <w:lang w:val="en-US"/>
        </w:rPr>
        <w:t>Farmers also include</w:t>
      </w:r>
      <w:r w:rsidRPr="00CD633B">
        <w:rPr>
          <w:rFonts w:ascii="Times New Roman" w:hAnsi="Times New Roman" w:cs="Times New Roman"/>
          <w:bCs/>
          <w:lang w:val="en-US"/>
        </w:rPr>
        <w:t xml:space="preserve"> new enterprise like dairy and</w:t>
      </w:r>
      <w:r w:rsidR="00CD633B">
        <w:rPr>
          <w:rFonts w:ascii="Times New Roman" w:hAnsi="Times New Roman" w:cs="Times New Roman"/>
          <w:bCs/>
          <w:lang w:val="en-US"/>
        </w:rPr>
        <w:t xml:space="preserve"> </w:t>
      </w:r>
      <w:r w:rsidR="00CD633B" w:rsidRPr="00CD633B">
        <w:rPr>
          <w:rFonts w:ascii="Times New Roman" w:hAnsi="Times New Roman" w:cs="Times New Roman"/>
          <w:bCs/>
          <w:lang w:val="en-US"/>
        </w:rPr>
        <w:t>poultry with their paddy-paddy farming system</w:t>
      </w:r>
      <w:r w:rsidR="00CD633B">
        <w:rPr>
          <w:rFonts w:ascii="Times New Roman" w:hAnsi="Times New Roman" w:cs="Times New Roman"/>
          <w:bCs/>
          <w:lang w:val="en-US"/>
        </w:rPr>
        <w:t>.</w:t>
      </w:r>
      <w:r w:rsidRPr="00CD633B">
        <w:rPr>
          <w:rFonts w:ascii="Times New Roman" w:hAnsi="Times New Roman" w:cs="Times New Roman"/>
          <w:bCs/>
          <w:lang w:val="en-US"/>
        </w:rPr>
        <w:t>Income substantially increased with technological intervention in sustainable manner</w:t>
      </w:r>
      <w:r w:rsidR="00CD633B" w:rsidRPr="00CD633B">
        <w:rPr>
          <w:rFonts w:ascii="Times New Roman" w:hAnsi="Times New Roman" w:cs="Times New Roman"/>
          <w:bCs/>
          <w:lang w:val="en-US"/>
        </w:rPr>
        <w:t xml:space="preserve">. Many farmers of the district  have been motivated by his success and </w:t>
      </w:r>
      <w:r w:rsidR="00CD633B">
        <w:rPr>
          <w:rFonts w:ascii="Times New Roman" w:hAnsi="Times New Roman" w:cs="Times New Roman"/>
          <w:bCs/>
          <w:lang w:val="en-US"/>
        </w:rPr>
        <w:t xml:space="preserve">some </w:t>
      </w:r>
      <w:r w:rsidR="00CD633B" w:rsidRPr="00CD633B">
        <w:rPr>
          <w:rFonts w:ascii="Times New Roman" w:hAnsi="Times New Roman" w:cs="Times New Roman"/>
          <w:bCs/>
          <w:lang w:val="en-US"/>
        </w:rPr>
        <w:t>farmers with av. holding size of 2.</w:t>
      </w:r>
      <w:r w:rsidR="00CD633B">
        <w:rPr>
          <w:rFonts w:ascii="Times New Roman" w:hAnsi="Times New Roman" w:cs="Times New Roman"/>
          <w:bCs/>
          <w:lang w:val="en-US"/>
        </w:rPr>
        <w:t>0</w:t>
      </w:r>
      <w:r w:rsidR="00CD633B" w:rsidRPr="00CD633B">
        <w:rPr>
          <w:rFonts w:ascii="Times New Roman" w:hAnsi="Times New Roman" w:cs="Times New Roman"/>
          <w:bCs/>
          <w:lang w:val="en-US"/>
        </w:rPr>
        <w:t xml:space="preserve"> ha. have adopted </w:t>
      </w:r>
      <w:r w:rsidR="00CD633B">
        <w:rPr>
          <w:rFonts w:ascii="Times New Roman" w:hAnsi="Times New Roman" w:cs="Times New Roman"/>
          <w:bCs/>
          <w:lang w:val="en-US"/>
        </w:rPr>
        <w:t xml:space="preserve">fruit and </w:t>
      </w:r>
      <w:r w:rsidR="00CD633B" w:rsidRPr="00CD633B">
        <w:rPr>
          <w:rFonts w:ascii="Times New Roman" w:hAnsi="Times New Roman" w:cs="Times New Roman"/>
          <w:bCs/>
          <w:lang w:val="en-US"/>
        </w:rPr>
        <w:t>vegetable based farming model with input assistance like drip irrigat</w:t>
      </w:r>
      <w:r w:rsidR="00CD633B">
        <w:rPr>
          <w:rFonts w:ascii="Times New Roman" w:hAnsi="Times New Roman" w:cs="Times New Roman"/>
          <w:bCs/>
          <w:lang w:val="en-US"/>
        </w:rPr>
        <w:t xml:space="preserve">ion, bore well, </w:t>
      </w:r>
      <w:r w:rsidR="00CD633B" w:rsidRPr="00CD633B">
        <w:rPr>
          <w:rFonts w:ascii="Times New Roman" w:hAnsi="Times New Roman" w:cs="Times New Roman"/>
          <w:bCs/>
          <w:lang w:val="en-US"/>
        </w:rPr>
        <w:t xml:space="preserve">weeders, Poly house etc . from ATMA &amp; NHM schemes of the district. KVK has maintained regular liasoning with them </w:t>
      </w:r>
      <w:r w:rsidR="00F15254">
        <w:rPr>
          <w:rFonts w:ascii="Times New Roman" w:hAnsi="Times New Roman" w:cs="Times New Roman"/>
          <w:bCs/>
          <w:lang w:val="en-US"/>
        </w:rPr>
        <w:t>.</w:t>
      </w:r>
    </w:p>
    <w:sectPr w:rsidR="007D1C56" w:rsidRPr="007D1C56" w:rsidSect="00D21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45pt;height:9.45pt" o:bullet="t">
        <v:imagedata r:id="rId1" o:title="artC915"/>
      </v:shape>
    </w:pict>
  </w:numPicBullet>
  <w:abstractNum w:abstractNumId="0">
    <w:nsid w:val="00D81227"/>
    <w:multiLevelType w:val="hybridMultilevel"/>
    <w:tmpl w:val="26C83570"/>
    <w:lvl w:ilvl="0" w:tplc="66C885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449E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0D1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C12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D0947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88964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4798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CC6BE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32E8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919DA"/>
    <w:multiLevelType w:val="hybridMultilevel"/>
    <w:tmpl w:val="0CF6BA04"/>
    <w:lvl w:ilvl="0" w:tplc="CAA0E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268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768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2F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4EB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D22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A8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4A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6EE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B94727"/>
    <w:multiLevelType w:val="hybridMultilevel"/>
    <w:tmpl w:val="D6C49A46"/>
    <w:lvl w:ilvl="0" w:tplc="D9F647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9C54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B8A4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2268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78BF1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A09B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22B5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CCC2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ACAE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9BE3562"/>
    <w:multiLevelType w:val="hybridMultilevel"/>
    <w:tmpl w:val="A288C8D0"/>
    <w:lvl w:ilvl="0" w:tplc="90E8B97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CA4D6B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76C80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48F4E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892F30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321F3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8C4820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EFA80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A6A2E6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DFD3422"/>
    <w:multiLevelType w:val="hybridMultilevel"/>
    <w:tmpl w:val="8BEE968A"/>
    <w:lvl w:ilvl="0" w:tplc="C30AD7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06D4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F286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4603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20E0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F63D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3CF9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A6D0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16EC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AF57DFA"/>
    <w:multiLevelType w:val="hybridMultilevel"/>
    <w:tmpl w:val="50FAD832"/>
    <w:lvl w:ilvl="0" w:tplc="75440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0E3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6AD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3C5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6E3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628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70A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EC2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E6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DF80C74"/>
    <w:multiLevelType w:val="hybridMultilevel"/>
    <w:tmpl w:val="0668018E"/>
    <w:lvl w:ilvl="0" w:tplc="1CB6C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769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BEA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1C1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CC7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CD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6E8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AE0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C7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A2E0DCE"/>
    <w:multiLevelType w:val="hybridMultilevel"/>
    <w:tmpl w:val="8DDA7E22"/>
    <w:lvl w:ilvl="0" w:tplc="2A4E71F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B70B2"/>
    <w:multiLevelType w:val="hybridMultilevel"/>
    <w:tmpl w:val="65026440"/>
    <w:lvl w:ilvl="0" w:tplc="54ACDF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F4CE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A2F6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CAC3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9E1A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F643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2A8E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AE8B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7C69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560A36"/>
    <w:multiLevelType w:val="hybridMultilevel"/>
    <w:tmpl w:val="DA626E4E"/>
    <w:lvl w:ilvl="0" w:tplc="2878D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D00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282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06A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07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568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8A3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869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A8B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FB00855"/>
    <w:multiLevelType w:val="hybridMultilevel"/>
    <w:tmpl w:val="AF9EAC0C"/>
    <w:lvl w:ilvl="0" w:tplc="C36A4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AE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4CF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660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E0E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7AF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5AE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64C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0EF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76A022D"/>
    <w:multiLevelType w:val="hybridMultilevel"/>
    <w:tmpl w:val="3CA84CEC"/>
    <w:lvl w:ilvl="0" w:tplc="84D2D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1E6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FED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E4B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A63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67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42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941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B4D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B926396"/>
    <w:multiLevelType w:val="hybridMultilevel"/>
    <w:tmpl w:val="8F3ECAAE"/>
    <w:lvl w:ilvl="0" w:tplc="1AA6B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64F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04C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226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22F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FE2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A2E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E3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CA4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12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20"/>
  <w:characterSpacingControl w:val="doNotCompress"/>
  <w:compat>
    <w:useFELayout/>
  </w:compat>
  <w:rsids>
    <w:rsidRoot w:val="009A38CF"/>
    <w:rsid w:val="0014237F"/>
    <w:rsid w:val="001617B9"/>
    <w:rsid w:val="007D1C56"/>
    <w:rsid w:val="009A38CF"/>
    <w:rsid w:val="00AF44FF"/>
    <w:rsid w:val="00B8018A"/>
    <w:rsid w:val="00C0039F"/>
    <w:rsid w:val="00CD633B"/>
    <w:rsid w:val="00D215C1"/>
    <w:rsid w:val="00E61458"/>
    <w:rsid w:val="00F15254"/>
    <w:rsid w:val="00F5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C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10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39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8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92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59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18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09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96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6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0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66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51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1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52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6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17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80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2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6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2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2013-09-24T16:26:00Z</dcterms:created>
  <dcterms:modified xsi:type="dcterms:W3CDTF">2023-02-23T11:41:00Z</dcterms:modified>
</cp:coreProperties>
</file>